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73821" w:rsidRPr="00CF3AA2" w:rsidRDefault="00AE7762" w:rsidP="00C738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7382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73821">
        <w:rPr>
          <w:color w:val="000000"/>
          <w:sz w:val="24"/>
          <w:szCs w:val="24"/>
        </w:rPr>
        <w:t xml:space="preserve"> теплоснабжения</w:t>
      </w:r>
    </w:p>
    <w:p w:rsidR="006766AE" w:rsidRDefault="006766AE" w:rsidP="00EC1B53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6766AE" w:rsidRDefault="006766AE" w:rsidP="00EC1B53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«Малоземельский сельсовет» ЗР НАО</w:t>
      </w:r>
      <w:r w:rsidRPr="00EC1B53">
        <w:rPr>
          <w:color w:val="000000"/>
          <w:sz w:val="24"/>
          <w:szCs w:val="24"/>
        </w:rPr>
        <w:t xml:space="preserve"> </w:t>
      </w:r>
    </w:p>
    <w:p w:rsidR="00EC1B53" w:rsidRPr="00EC1B53" w:rsidRDefault="00EC1B53" w:rsidP="00EC1B53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EC1B53">
        <w:rPr>
          <w:color w:val="000000"/>
          <w:sz w:val="24"/>
          <w:szCs w:val="24"/>
        </w:rPr>
        <w:t>(актуализация на 202</w:t>
      </w:r>
      <w:r w:rsidR="00174B19">
        <w:rPr>
          <w:color w:val="000000"/>
          <w:sz w:val="24"/>
          <w:szCs w:val="24"/>
        </w:rPr>
        <w:t>5</w:t>
      </w:r>
      <w:r w:rsidRPr="00EC1B53">
        <w:rPr>
          <w:color w:val="000000"/>
          <w:sz w:val="24"/>
          <w:szCs w:val="24"/>
        </w:rPr>
        <w:t xml:space="preserve"> год)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D013F2" w:rsidRDefault="00D013F2" w:rsidP="00D013F2">
      <w:pPr>
        <w:tabs>
          <w:tab w:val="left" w:pos="2562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616871" w:rsidRPr="00D013F2" w:rsidRDefault="00D013F2" w:rsidP="00D013F2">
      <w:pPr>
        <w:tabs>
          <w:tab w:val="left" w:pos="2562"/>
        </w:tabs>
        <w:rPr>
          <w:sz w:val="24"/>
          <w:szCs w:val="24"/>
        </w:rPr>
        <w:sectPr w:rsidR="00616871" w:rsidRPr="00D013F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Pr="00852696" w:rsidRDefault="00F400C2" w:rsidP="0085269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 w:rsidRPr="00852696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-1982837452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BA4002" w:rsidRPr="00852696" w:rsidRDefault="00843BBA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rPr>
              <w:color w:val="000000"/>
              <w:sz w:val="24"/>
              <w:szCs w:val="24"/>
            </w:rPr>
          </w:pPr>
          <w:r w:rsidRPr="00852696">
            <w:rPr>
              <w:sz w:val="24"/>
              <w:szCs w:val="24"/>
            </w:rPr>
            <w:fldChar w:fldCharType="begin"/>
          </w:r>
          <w:r w:rsidR="00F400C2" w:rsidRPr="00852696">
            <w:rPr>
              <w:sz w:val="24"/>
              <w:szCs w:val="24"/>
            </w:rPr>
            <w:instrText xml:space="preserve"> TOC \h \u \z </w:instrText>
          </w:r>
          <w:r w:rsidRPr="00852696">
            <w:rPr>
              <w:sz w:val="24"/>
              <w:szCs w:val="24"/>
            </w:rPr>
            <w:fldChar w:fldCharType="separate"/>
          </w:r>
          <w:hyperlink w:anchor="_2s8eyo1"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  <w:r w:rsidRPr="00852696">
            <w:rPr>
              <w:sz w:val="24"/>
              <w:szCs w:val="24"/>
            </w:rPr>
            <w:fldChar w:fldCharType="begin"/>
          </w:r>
          <w:r w:rsidR="00F400C2" w:rsidRPr="00852696">
            <w:rPr>
              <w:sz w:val="24"/>
              <w:szCs w:val="24"/>
            </w:rPr>
            <w:instrText xml:space="preserve"> PAGEREF _2s8eyo1 \h </w:instrText>
          </w:r>
          <w:r w:rsidRPr="00852696">
            <w:rPr>
              <w:sz w:val="24"/>
              <w:szCs w:val="24"/>
            </w:rPr>
          </w:r>
          <w:r w:rsidRPr="00852696">
            <w:rPr>
              <w:sz w:val="24"/>
              <w:szCs w:val="24"/>
            </w:rPr>
            <w:fldChar w:fldCharType="separate"/>
          </w:r>
          <w:r w:rsidR="00F400C2" w:rsidRPr="00852696">
            <w:rPr>
              <w:smallCaps/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852696">
            <w:rPr>
              <w:smallCaps/>
              <w:color w:val="000000"/>
              <w:sz w:val="24"/>
              <w:szCs w:val="24"/>
            </w:rPr>
            <w:tab/>
          </w:r>
          <w:r w:rsidRPr="00852696">
            <w:rPr>
              <w:sz w:val="24"/>
              <w:szCs w:val="24"/>
            </w:rPr>
            <w:fldChar w:fldCharType="end"/>
          </w:r>
        </w:p>
        <w:p w:rsidR="00BA4002" w:rsidRPr="00852696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17dp8vu">
            <w:r w:rsidR="00852696">
              <w:rPr>
                <w:color w:val="000000"/>
                <w:sz w:val="24"/>
                <w:szCs w:val="24"/>
              </w:rPr>
              <w:t>9.1.</w:t>
            </w:r>
            <w:r w:rsidR="00F400C2" w:rsidRPr="00852696">
              <w:rPr>
                <w:color w:val="000000"/>
                <w:sz w:val="24"/>
                <w:szCs w:val="24"/>
              </w:rPr>
      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      </w:r>
            <w:r w:rsidR="00852696">
              <w:rPr>
                <w:color w:val="000000"/>
                <w:sz w:val="24"/>
                <w:szCs w:val="24"/>
              </w:rPr>
              <w:br/>
            </w:r>
            <w:r w:rsidR="00F400C2" w:rsidRPr="00852696">
              <w:rPr>
                <w:color w:val="000000"/>
                <w:sz w:val="24"/>
                <w:szCs w:val="24"/>
              </w:rPr>
              <w:t>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852696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rPr>
              <w:color w:val="000000"/>
              <w:sz w:val="24"/>
              <w:szCs w:val="24"/>
            </w:rPr>
          </w:pPr>
          <w:hyperlink w:anchor="_26in1rg">
            <w:r w:rsidR="00852696">
              <w:rPr>
                <w:color w:val="000000"/>
                <w:sz w:val="24"/>
                <w:szCs w:val="24"/>
              </w:rPr>
              <w:t>9.2.</w:t>
            </w:r>
            <w:r w:rsidR="00F400C2" w:rsidRPr="00852696">
              <w:rPr>
                <w:color w:val="000000"/>
                <w:sz w:val="24"/>
                <w:szCs w:val="24"/>
              </w:rPr>
              <w:t xml:space="preserve">Выбор и обоснование метода регулирования отпуска тепловой энергии </w:t>
            </w:r>
            <w:r w:rsidR="00852696">
              <w:rPr>
                <w:color w:val="000000"/>
                <w:sz w:val="24"/>
                <w:szCs w:val="24"/>
              </w:rPr>
              <w:br/>
            </w:r>
            <w:r w:rsidR="00F400C2" w:rsidRPr="00852696">
              <w:rPr>
                <w:color w:val="000000"/>
                <w:sz w:val="24"/>
                <w:szCs w:val="24"/>
              </w:rPr>
              <w:t>от источников тепловой энергии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852696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400C2" w:rsidRPr="00852696">
              <w:rPr>
                <w:color w:val="000000"/>
                <w:sz w:val="24"/>
                <w:szCs w:val="24"/>
              </w:rPr>
              <w:t>9.3.</w:t>
            </w:r>
            <w:r w:rsidR="00F400C2" w:rsidRPr="00852696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852696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400C2" w:rsidRPr="00852696">
              <w:rPr>
                <w:color w:val="000000"/>
                <w:sz w:val="24"/>
                <w:szCs w:val="24"/>
              </w:rPr>
              <w:t>9.4.</w:t>
            </w:r>
            <w:r w:rsidR="00F400C2" w:rsidRPr="00852696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852696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rPr>
              <w:color w:val="000000"/>
              <w:sz w:val="24"/>
              <w:szCs w:val="24"/>
            </w:rPr>
          </w:pPr>
          <w:hyperlink w:anchor="_1ksv4uv">
            <w:r w:rsidR="00F400C2" w:rsidRPr="00852696">
              <w:rPr>
                <w:color w:val="000000"/>
                <w:sz w:val="24"/>
                <w:szCs w:val="24"/>
              </w:rPr>
              <w:t xml:space="preserve">9.5.Оценка целевых показателей эффективности и качества теплоснабжения </w:t>
            </w:r>
            <w:r w:rsidR="00852696">
              <w:rPr>
                <w:color w:val="000000"/>
                <w:sz w:val="24"/>
                <w:szCs w:val="24"/>
              </w:rPr>
              <w:br/>
            </w:r>
            <w:r w:rsidR="00F400C2" w:rsidRPr="00852696">
              <w:rPr>
                <w:color w:val="000000"/>
                <w:sz w:val="24"/>
                <w:szCs w:val="24"/>
              </w:rPr>
              <w:t>в открытой системе теплоснабжения (горячего водоснабжения) и закрытой системе горячего водоснабжения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rPr>
              <w:color w:val="000000"/>
              <w:sz w:val="24"/>
              <w:szCs w:val="24"/>
            </w:rPr>
          </w:pPr>
          <w:hyperlink w:anchor="_44sinio">
            <w:r w:rsidR="00F400C2" w:rsidRPr="00852696">
              <w:rPr>
                <w:color w:val="000000"/>
                <w:sz w:val="24"/>
                <w:szCs w:val="24"/>
              </w:rPr>
              <w:t>9.6.</w:t>
            </w:r>
            <w:r w:rsidR="00852696" w:rsidRPr="00852696">
              <w:rPr>
                <w:color w:val="000000"/>
                <w:sz w:val="24"/>
                <w:szCs w:val="24"/>
              </w:rPr>
              <w:t xml:space="preserve"> </w:t>
            </w:r>
            <w:r w:rsidR="00F400C2" w:rsidRPr="00852696">
              <w:rPr>
                <w:color w:val="000000"/>
                <w:sz w:val="24"/>
                <w:szCs w:val="24"/>
              </w:rPr>
              <w:t>Предложения по источникам инвестиций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852696" w:rsidRDefault="00174B19" w:rsidP="00852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rPr>
              <w:color w:val="000000"/>
              <w:sz w:val="24"/>
              <w:szCs w:val="24"/>
            </w:rPr>
          </w:pPr>
          <w:hyperlink w:anchor="_2jxsxqh">
            <w:r w:rsidR="00F400C2" w:rsidRPr="00852696">
              <w:rPr>
                <w:color w:val="000000"/>
                <w:sz w:val="24"/>
                <w:szCs w:val="24"/>
              </w:rPr>
              <w:t>9.7.</w:t>
            </w:r>
            <w:r w:rsidR="00F400C2" w:rsidRPr="00852696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85269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843BBA" w:rsidP="00852696">
          <w:pPr>
            <w:spacing w:after="120" w:line="240" w:lineRule="auto"/>
          </w:pPr>
          <w:r w:rsidRPr="00852696">
            <w:rPr>
              <w:sz w:val="24"/>
              <w:szCs w:val="24"/>
            </w:rPr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852696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2s8eyo1" w:colFirst="0" w:colLast="0"/>
      <w:bookmarkEnd w:id="1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E04EE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17dp8vu" w:colFirst="0" w:colLast="0"/>
      <w:bookmarkEnd w:id="2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3F0DBE">
        <w:rPr>
          <w:sz w:val="24"/>
          <w:szCs w:val="24"/>
        </w:rPr>
        <w:br/>
      </w: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3F0DBE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3" w:name="_3rdcrjn" w:colFirst="0" w:colLast="0"/>
      <w:bookmarkEnd w:id="3"/>
      <w:r w:rsidRPr="00EE3400">
        <w:rPr>
          <w:sz w:val="24"/>
          <w:szCs w:val="24"/>
        </w:rPr>
        <w:t>В системе теплоснабжения по состоянию на 202</w:t>
      </w:r>
      <w:r w:rsidR="00174B19">
        <w:rPr>
          <w:sz w:val="24"/>
          <w:szCs w:val="24"/>
        </w:rPr>
        <w:t>4</w:t>
      </w:r>
      <w:r w:rsidRPr="00EE3400">
        <w:rPr>
          <w:sz w:val="24"/>
          <w:szCs w:val="24"/>
        </w:rPr>
        <w:t xml:space="preserve">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3F0DBE">
        <w:rPr>
          <w:sz w:val="24"/>
          <w:szCs w:val="24"/>
        </w:rPr>
        <w:br/>
      </w:r>
      <w:r w:rsidR="00C73821" w:rsidRPr="00EE3400">
        <w:rPr>
          <w:sz w:val="24"/>
          <w:szCs w:val="24"/>
        </w:rPr>
        <w:t>не</w:t>
      </w:r>
      <w:r w:rsidR="00EE3400" w:rsidRPr="00EE3400">
        <w:rPr>
          <w:sz w:val="24"/>
          <w:szCs w:val="24"/>
        </w:rPr>
        <w:t xml:space="preserve"> оказывается.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п.8 ст.40 Федерального закона от 7 декабря 2011 года №</w:t>
      </w:r>
      <w:r w:rsidR="00852696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416-ФЗ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</w:t>
      </w:r>
      <w:bookmarkStart w:id="4" w:name="_GoBack"/>
      <w:bookmarkEnd w:id="4"/>
      <w:r w:rsidRPr="00616871">
        <w:rPr>
          <w:sz w:val="24"/>
          <w:szCs w:val="24"/>
        </w:rPr>
        <w:t>ния (горячего водоснабжения) и перевод абонентов, подключенных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3F0DBE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 xml:space="preserve">Оценка целевых показателей эффективности и качества теплоснабжения </w:t>
      </w:r>
      <w:r w:rsidR="00852696">
        <w:rPr>
          <w:sz w:val="24"/>
          <w:szCs w:val="24"/>
        </w:rPr>
        <w:br/>
      </w:r>
      <w:r w:rsidRPr="00616871">
        <w:rPr>
          <w:sz w:val="24"/>
          <w:szCs w:val="24"/>
        </w:rPr>
        <w:t>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</w:t>
      </w:r>
      <w:r w:rsidR="00852696">
        <w:rPr>
          <w:sz w:val="24"/>
          <w:szCs w:val="24"/>
        </w:rPr>
        <w:br/>
      </w:r>
      <w:r w:rsidRPr="00616871">
        <w:rPr>
          <w:sz w:val="24"/>
          <w:szCs w:val="24"/>
        </w:rPr>
        <w:t>с Постановлением правительства РФ от 16.05.2014 №452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3F0DBE" w:rsidRPr="00616871" w:rsidRDefault="003F0DBE" w:rsidP="003F0D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Pr="00616871">
        <w:rPr>
          <w:sz w:val="24"/>
          <w:szCs w:val="24"/>
        </w:rPr>
        <w:t xml:space="preserve"> качестве источников финансирования могут являться:</w:t>
      </w:r>
    </w:p>
    <w:p w:rsidR="003F0DBE" w:rsidRPr="00616871" w:rsidRDefault="003F0DBE" w:rsidP="003F0DBE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</w:t>
      </w:r>
      <w:r>
        <w:rPr>
          <w:sz w:val="24"/>
          <w:szCs w:val="24"/>
        </w:rPr>
        <w:t>;</w:t>
      </w:r>
    </w:p>
    <w:p w:rsidR="003F0DBE" w:rsidRDefault="003F0DBE" w:rsidP="003F0DBE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целевые платежи населения и других собственников помещений</w:t>
      </w:r>
      <w:r>
        <w:rPr>
          <w:sz w:val="24"/>
          <w:szCs w:val="24"/>
        </w:rPr>
        <w:t>;</w:t>
      </w:r>
    </w:p>
    <w:p w:rsidR="003F0DBE" w:rsidRDefault="003F0DBE" w:rsidP="003F0D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прибыль предприятия;</w:t>
      </w:r>
    </w:p>
    <w:p w:rsidR="003F0DBE" w:rsidRDefault="003F0DBE" w:rsidP="003F0D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финансовые средства бюджетов всех уровней;</w:t>
      </w:r>
    </w:p>
    <w:p w:rsidR="003F0DBE" w:rsidRPr="00616871" w:rsidRDefault="003F0DBE" w:rsidP="003F0D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внебюджетное финансирование.</w:t>
      </w:r>
    </w:p>
    <w:p w:rsidR="003F0DBE" w:rsidRPr="00616871" w:rsidRDefault="003F0DBE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</w:p>
    <w:p w:rsidR="00BA4002" w:rsidRPr="00616871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D36" w:rsidRDefault="00CA3D36">
      <w:pPr>
        <w:spacing w:line="240" w:lineRule="auto"/>
      </w:pPr>
      <w:r>
        <w:separator/>
      </w:r>
    </w:p>
  </w:endnote>
  <w:endnote w:type="continuationSeparator" w:id="0">
    <w:p w:rsidR="00CA3D36" w:rsidRDefault="00CA3D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43BB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43BB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43BB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43BBA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766A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6766A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174B19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3F0DBE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3F0DBE">
      <w:rPr>
        <w:color w:val="000000"/>
        <w:sz w:val="16"/>
        <w:szCs w:val="16"/>
      </w:rPr>
      <w:t xml:space="preserve">Страница </w:t>
    </w:r>
    <w:r w:rsidR="00843BBA" w:rsidRPr="003F0DBE">
      <w:rPr>
        <w:color w:val="000000"/>
        <w:sz w:val="16"/>
        <w:szCs w:val="16"/>
      </w:rPr>
      <w:fldChar w:fldCharType="begin"/>
    </w:r>
    <w:r w:rsidRPr="003F0DBE">
      <w:rPr>
        <w:color w:val="000000"/>
        <w:sz w:val="16"/>
        <w:szCs w:val="16"/>
      </w:rPr>
      <w:instrText>PAGE</w:instrText>
    </w:r>
    <w:r w:rsidR="00843BBA" w:rsidRPr="003F0DBE">
      <w:rPr>
        <w:color w:val="000000"/>
        <w:sz w:val="16"/>
        <w:szCs w:val="16"/>
      </w:rPr>
      <w:fldChar w:fldCharType="separate"/>
    </w:r>
    <w:r w:rsidR="00174B19">
      <w:rPr>
        <w:noProof/>
        <w:color w:val="000000"/>
        <w:sz w:val="16"/>
        <w:szCs w:val="16"/>
      </w:rPr>
      <w:t>2</w:t>
    </w:r>
    <w:r w:rsidR="00843BBA" w:rsidRPr="003F0DBE">
      <w:rPr>
        <w:color w:val="000000"/>
        <w:sz w:val="16"/>
        <w:szCs w:val="16"/>
      </w:rPr>
      <w:fldChar w:fldCharType="end"/>
    </w:r>
    <w:r w:rsidRPr="003F0DBE">
      <w:rPr>
        <w:color w:val="000000"/>
        <w:sz w:val="16"/>
        <w:szCs w:val="16"/>
      </w:rPr>
      <w:t xml:space="preserve"> из </w:t>
    </w:r>
    <w:r w:rsidR="00843BBA" w:rsidRPr="003F0DBE">
      <w:rPr>
        <w:color w:val="000000"/>
        <w:sz w:val="16"/>
        <w:szCs w:val="16"/>
      </w:rPr>
      <w:fldChar w:fldCharType="begin"/>
    </w:r>
    <w:r w:rsidRPr="003F0DBE">
      <w:rPr>
        <w:color w:val="000000"/>
        <w:sz w:val="16"/>
        <w:szCs w:val="16"/>
      </w:rPr>
      <w:instrText>NUMPAGES</w:instrText>
    </w:r>
    <w:r w:rsidR="00843BBA" w:rsidRPr="003F0DBE">
      <w:rPr>
        <w:color w:val="000000"/>
        <w:sz w:val="16"/>
        <w:szCs w:val="16"/>
      </w:rPr>
      <w:fldChar w:fldCharType="separate"/>
    </w:r>
    <w:r w:rsidR="00174B19">
      <w:rPr>
        <w:noProof/>
        <w:color w:val="000000"/>
        <w:sz w:val="16"/>
        <w:szCs w:val="16"/>
      </w:rPr>
      <w:t>4</w:t>
    </w:r>
    <w:r w:rsidR="00843BBA" w:rsidRPr="003F0DBE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D36" w:rsidRDefault="00CA3D36">
      <w:pPr>
        <w:spacing w:line="240" w:lineRule="auto"/>
      </w:pPr>
      <w:r>
        <w:separator/>
      </w:r>
    </w:p>
  </w:footnote>
  <w:footnote w:type="continuationSeparator" w:id="0">
    <w:p w:rsidR="00CA3D36" w:rsidRDefault="00CA3D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821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6766AE">
      <w:rPr>
        <w:color w:val="000000"/>
        <w:sz w:val="20"/>
        <w:szCs w:val="20"/>
      </w:rPr>
      <w:t xml:space="preserve">Сельского поселения </w:t>
    </w:r>
    <w:r>
      <w:rPr>
        <w:color w:val="000000"/>
        <w:sz w:val="20"/>
        <w:szCs w:val="20"/>
      </w:rPr>
      <w:t>«</w:t>
    </w:r>
    <w:r w:rsidR="003E62CE">
      <w:rPr>
        <w:color w:val="000000"/>
        <w:sz w:val="20"/>
        <w:szCs w:val="20"/>
      </w:rPr>
      <w:t xml:space="preserve">Малоземельский </w:t>
    </w:r>
    <w:r>
      <w:rPr>
        <w:color w:val="000000"/>
        <w:sz w:val="20"/>
        <w:szCs w:val="20"/>
      </w:rPr>
      <w:t xml:space="preserve">сельсовет» </w:t>
    </w:r>
    <w:r w:rsidR="006766AE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C73821" w:rsidRDefault="00C7382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B53" w:rsidRDefault="00C73821" w:rsidP="00EC1B53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6766AE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3E62CE">
      <w:rPr>
        <w:color w:val="000000"/>
        <w:sz w:val="20"/>
        <w:szCs w:val="20"/>
      </w:rPr>
      <w:t xml:space="preserve">Малоземельский </w:t>
    </w:r>
    <w:r>
      <w:rPr>
        <w:color w:val="000000"/>
        <w:sz w:val="20"/>
        <w:szCs w:val="20"/>
      </w:rPr>
      <w:t xml:space="preserve">сельсовет» </w:t>
    </w:r>
    <w:r w:rsidR="006766AE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EC1B53">
      <w:rPr>
        <w:color w:val="000000"/>
        <w:sz w:val="20"/>
        <w:szCs w:val="20"/>
      </w:rPr>
      <w:t>(актуализация на 202</w:t>
    </w:r>
    <w:r w:rsidR="00174B19">
      <w:rPr>
        <w:color w:val="000000"/>
        <w:sz w:val="20"/>
        <w:szCs w:val="20"/>
      </w:rPr>
      <w:t>5</w:t>
    </w:r>
    <w:r w:rsidR="00EC1B53">
      <w:rPr>
        <w:color w:val="000000"/>
        <w:sz w:val="20"/>
        <w:szCs w:val="20"/>
      </w:rPr>
      <w:t xml:space="preserve"> год)</w:t>
    </w:r>
  </w:p>
  <w:p w:rsidR="00C73821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F1E88"/>
    <w:rsid w:val="00174B19"/>
    <w:rsid w:val="003E62CE"/>
    <w:rsid w:val="003F0DBE"/>
    <w:rsid w:val="00487783"/>
    <w:rsid w:val="00581556"/>
    <w:rsid w:val="005842F2"/>
    <w:rsid w:val="00616871"/>
    <w:rsid w:val="006766AE"/>
    <w:rsid w:val="006F7F5C"/>
    <w:rsid w:val="00771ED2"/>
    <w:rsid w:val="00843BBA"/>
    <w:rsid w:val="00846F5B"/>
    <w:rsid w:val="00852696"/>
    <w:rsid w:val="00887BC4"/>
    <w:rsid w:val="008D1343"/>
    <w:rsid w:val="0091418D"/>
    <w:rsid w:val="009C29F2"/>
    <w:rsid w:val="00A43A1B"/>
    <w:rsid w:val="00AE7762"/>
    <w:rsid w:val="00B319FB"/>
    <w:rsid w:val="00BA4002"/>
    <w:rsid w:val="00C73821"/>
    <w:rsid w:val="00CA3D36"/>
    <w:rsid w:val="00D013F2"/>
    <w:rsid w:val="00DE1E70"/>
    <w:rsid w:val="00E04EE1"/>
    <w:rsid w:val="00E94E49"/>
    <w:rsid w:val="00EC1B53"/>
    <w:rsid w:val="00EC6ED0"/>
    <w:rsid w:val="00EE3400"/>
    <w:rsid w:val="00F20269"/>
    <w:rsid w:val="00F400C2"/>
    <w:rsid w:val="00F52D83"/>
    <w:rsid w:val="00F6585F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70D2"/>
  <w15:docId w15:val="{0898CAA8-01F0-4416-945C-9833EB54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20269"/>
  </w:style>
  <w:style w:type="paragraph" w:styleId="1">
    <w:name w:val="heading 1"/>
    <w:basedOn w:val="a"/>
    <w:next w:val="a"/>
    <w:rsid w:val="00F2026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2026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2026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2026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2026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2026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202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2026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2026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2026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202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202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2026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C1B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1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24</cp:revision>
  <dcterms:created xsi:type="dcterms:W3CDTF">2021-05-13T07:03:00Z</dcterms:created>
  <dcterms:modified xsi:type="dcterms:W3CDTF">2025-04-28T12:52:00Z</dcterms:modified>
</cp:coreProperties>
</file>